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C3" w:rsidRPr="00A062B0" w:rsidRDefault="009755C3" w:rsidP="009755C3">
      <w:pPr>
        <w:pStyle w:val="Normlnweb"/>
        <w:ind w:firstLine="0"/>
        <w:jc w:val="center"/>
        <w:rPr>
          <w:rStyle w:val="Nzevknihy"/>
        </w:rPr>
      </w:pPr>
      <w:r w:rsidRPr="00A062B0">
        <w:rPr>
          <w:rStyle w:val="Nzevknihy"/>
        </w:rPr>
        <w:t>Hotelnictví</w:t>
      </w:r>
    </w:p>
    <w:p w:rsidR="009755C3" w:rsidRPr="00614503" w:rsidRDefault="009755C3" w:rsidP="009755C3">
      <w:pPr>
        <w:pStyle w:val="Normlnweb"/>
        <w:jc w:val="center"/>
        <w:rPr>
          <w:rStyle w:val="Nzevknihy"/>
        </w:rPr>
      </w:pPr>
    </w:p>
    <w:p w:rsidR="009755C3" w:rsidRPr="00C40C09" w:rsidRDefault="009755C3" w:rsidP="009755C3">
      <w:pPr>
        <w:pStyle w:val="Normlnweb"/>
        <w:rPr>
          <w:b/>
          <w:bCs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>Teoretická zkouška z</w:t>
      </w:r>
      <w:r w:rsidRPr="00A062B0">
        <w:rPr>
          <w:rStyle w:val="Siln"/>
          <w:rFonts w:ascii="Tahoma" w:hAnsi="Tahoma" w:cs="Tahoma"/>
          <w:sz w:val="18"/>
          <w:szCs w:val="18"/>
        </w:rPr>
        <w:t xml:space="preserve"> ekonomických</w:t>
      </w:r>
      <w:r w:rsidRPr="00614503">
        <w:rPr>
          <w:rStyle w:val="Siln"/>
          <w:rFonts w:ascii="Tahoma" w:hAnsi="Tahoma" w:cs="Tahoma"/>
          <w:sz w:val="18"/>
          <w:szCs w:val="18"/>
        </w:rPr>
        <w:t xml:space="preserve"> předmětů </w:t>
      </w:r>
      <w:r>
        <w:rPr>
          <w:rStyle w:val="Siln"/>
          <w:sz w:val="18"/>
          <w:szCs w:val="18"/>
        </w:rPr>
        <w:t>(TZEP)</w:t>
      </w:r>
      <w:r w:rsidRPr="00614503">
        <w:rPr>
          <w:rFonts w:ascii="Tahoma" w:hAnsi="Tahoma" w:cs="Tahoma"/>
          <w:sz w:val="18"/>
          <w:szCs w:val="18"/>
        </w:rPr>
        <w:t xml:space="preserve">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Základní ekonomické pojmy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Trh, fungování trhu, nabídka, poptávka, tržní rovnováha a tržní mechanismus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Podnik, podnikání, podnikatel, živnostenské podnikání, obchodní </w:t>
      </w:r>
      <w:r w:rsidR="00B354AF">
        <w:rPr>
          <w:rFonts w:ascii="Tahoma" w:hAnsi="Tahoma" w:cs="Tahoma"/>
          <w:sz w:val="18"/>
          <w:szCs w:val="18"/>
        </w:rPr>
        <w:t>korporace</w:t>
      </w:r>
      <w:r w:rsidRPr="00866623">
        <w:rPr>
          <w:rFonts w:ascii="Tahoma" w:hAnsi="Tahoma" w:cs="Tahoma"/>
          <w:sz w:val="18"/>
          <w:szCs w:val="18"/>
        </w:rPr>
        <w:t xml:space="preserve">, družstvo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Živnostenský zákon, </w:t>
      </w:r>
      <w:r w:rsidR="00B354AF">
        <w:rPr>
          <w:rFonts w:ascii="Tahoma" w:hAnsi="Tahoma" w:cs="Tahoma"/>
          <w:sz w:val="18"/>
          <w:szCs w:val="18"/>
        </w:rPr>
        <w:t>Zákon o obchodních korporacích</w:t>
      </w:r>
      <w:r w:rsidRPr="00866623">
        <w:rPr>
          <w:rFonts w:ascii="Tahoma" w:hAnsi="Tahoma" w:cs="Tahoma"/>
          <w:sz w:val="18"/>
          <w:szCs w:val="18"/>
        </w:rPr>
        <w:t xml:space="preserve">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Majetková a kapitálová struktura podniku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Investice a investiční činnost podniku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Zásobovací činnost podniku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Výrobní a odbytová činnost podniku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Marketing a marketingová činnost podniku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Hospodaření podniku, náklady, výnosy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Finanční činnost podniku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Personální činnost podniku, mzdová politika, Zákoník práce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Národní hospodářství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Hospodářská politika státu, daňová soustava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Fiskální politika státu, státní rozpočet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Sociální politika státu, nezaměstnanost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Monetární politika státu, inflace, cena, cenová politika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Zahraničně obchodní politika, mezinárodní obchod, EU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Bankovní soustava ČR, bankovní služby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Pojišťovnictví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Finanční trh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Podstata a význam účetnictví, účetní dokumentace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Rozvaha podniku, účet a jeho charakteristika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dlouhodobého majetku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zásob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na finančních účtech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Zúčtovací vztahy, mzdové účetnictví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Kapitálové účty a účty dlouhodobých závazků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nákladů a výnosů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Účetní uzávěrka a závěrka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Založení firmy v účetním programu </w:t>
      </w:r>
    </w:p>
    <w:p w:rsidR="009755C3" w:rsidRPr="0086662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pokladních a bankovních operací v účetním programu </w:t>
      </w:r>
    </w:p>
    <w:p w:rsidR="009755C3" w:rsidRDefault="009755C3" w:rsidP="009755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 </w:t>
      </w:r>
    </w:p>
    <w:p w:rsidR="009755C3" w:rsidRDefault="009755C3" w:rsidP="009755C3">
      <w:pPr>
        <w:spacing w:before="100" w:beforeAutospacing="1" w:line="312" w:lineRule="auto"/>
        <w:ind w:right="90"/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spacing w:before="100" w:beforeAutospacing="1" w:line="312" w:lineRule="auto"/>
        <w:ind w:right="90"/>
        <w:rPr>
          <w:rFonts w:ascii="Tahoma" w:hAnsi="Tahoma" w:cs="Tahoma"/>
          <w:sz w:val="18"/>
          <w:szCs w:val="18"/>
        </w:rPr>
      </w:pPr>
    </w:p>
    <w:p w:rsidR="009755C3" w:rsidRPr="00866623" w:rsidRDefault="009755C3" w:rsidP="009755C3">
      <w:pPr>
        <w:spacing w:before="100" w:beforeAutospacing="1" w:line="312" w:lineRule="auto"/>
        <w:ind w:right="90"/>
        <w:rPr>
          <w:rFonts w:ascii="Tahoma" w:hAnsi="Tahoma" w:cs="Tahoma"/>
          <w:sz w:val="18"/>
          <w:szCs w:val="18"/>
        </w:rPr>
      </w:pPr>
    </w:p>
    <w:p w:rsidR="009755C3" w:rsidRPr="00866623" w:rsidRDefault="009755C3" w:rsidP="009755C3"/>
    <w:p w:rsidR="009755C3" w:rsidRPr="00A062B0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  <w:r w:rsidRPr="00A062B0">
        <w:rPr>
          <w:rStyle w:val="Nzevknihy"/>
          <w:rFonts w:ascii="Times New Roman" w:hAnsi="Times New Roman" w:cs="Times New Roman"/>
          <w:color w:val="auto"/>
          <w:sz w:val="24"/>
          <w:szCs w:val="24"/>
        </w:rPr>
        <w:lastRenderedPageBreak/>
        <w:t>Hotelnictví</w:t>
      </w:r>
    </w:p>
    <w:p w:rsidR="009755C3" w:rsidRPr="00A062B0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Pr="00803DAC" w:rsidRDefault="009755C3" w:rsidP="009755C3">
      <w:pPr>
        <w:pStyle w:val="Nadpis3"/>
        <w:rPr>
          <w:rStyle w:val="Nzevknihy"/>
          <w:b/>
          <w:smallCaps w:val="0"/>
          <w:color w:val="auto"/>
          <w:sz w:val="18"/>
          <w:szCs w:val="18"/>
        </w:rPr>
      </w:pPr>
      <w:r w:rsidRPr="00803DAC">
        <w:rPr>
          <w:rStyle w:val="Nzevknihy"/>
          <w:b/>
          <w:color w:val="auto"/>
          <w:sz w:val="18"/>
          <w:szCs w:val="18"/>
        </w:rPr>
        <w:t>Teoretická zkouška z odborných předmětů (TZOP)</w:t>
      </w: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Charakteristika cestovního ruchu, úvod, dělení CR, formy a druhy CR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Právní úprava podnikání v CR, katalog CK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Služby CR a technika poskytování služeb CR cestovní kanceláří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Cestovní kancelář – vznik a vývoj, činnost, tvorba produktu CK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Dopravní služby v cestovním ruchu, letecká, silniční, železniční, vodní doprava, ostatní druhy dopravy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Ostatní služby CR- pasové, vízové, celní, pojišťovací, peněžní, zdravotní, průvodcovské, směnárenské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Lázně a lázeňské služby - služby lázeňské, regionální lázeňské produkty lázní ČR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 xml:space="preserve">Specifické formy CR – CR dětí a mládeže, seniorský CR, adrenalinový, náboženský, venkovský, lovecký CR, městský CR, cykloturistika, novodobé formy 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Regionální produkty CR – oblasti CR v ČR - Praha, lázeňský místopis ČR, Krkonoše, Šumava, Jeseníky, Beskydy, Valašsko a Slezsko, památky UNESCO v ČR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Management a marketing CR, globální distribuční systémy, informační technologie v cestovním ruchu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Kategorizace a klasifikace hotelů, certifikace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Hotelový management, hotelové řetězce tuzemské a zahraniční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Ubytovací úsek hotelu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Gastronomický úsek hotelu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Technický management, ochrana hostů a jejich majetku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Práce s hostem – doplňkové služby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Nápojová gastronomie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Technika obsluhy</w:t>
      </w:r>
    </w:p>
    <w:p w:rsidR="007564D7" w:rsidRPr="007564D7" w:rsidRDefault="007564D7" w:rsidP="007564D7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Výživa v organismu</w:t>
      </w:r>
    </w:p>
    <w:p w:rsidR="009755C3" w:rsidRDefault="009755C3" w:rsidP="009755C3">
      <w:pPr>
        <w:spacing w:after="100" w:afterAutospacing="1"/>
      </w:pPr>
    </w:p>
    <w:p w:rsidR="009755C3" w:rsidRDefault="009755C3" w:rsidP="009755C3">
      <w:pPr>
        <w:pStyle w:val="Nadpis3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7564D7" w:rsidRDefault="007564D7" w:rsidP="009755C3">
      <w:pPr>
        <w:pStyle w:val="Nadpis3"/>
        <w:jc w:val="center"/>
        <w:rPr>
          <w:rStyle w:val="Nzevknihy"/>
          <w:color w:val="auto"/>
        </w:rPr>
      </w:pPr>
    </w:p>
    <w:p w:rsidR="007564D7" w:rsidRDefault="007564D7" w:rsidP="009755C3">
      <w:pPr>
        <w:pStyle w:val="Nadpis3"/>
        <w:jc w:val="center"/>
        <w:rPr>
          <w:rStyle w:val="Nzevknihy"/>
          <w:color w:val="auto"/>
        </w:rPr>
      </w:pPr>
    </w:p>
    <w:p w:rsidR="007564D7" w:rsidRDefault="007564D7" w:rsidP="009755C3">
      <w:pPr>
        <w:pStyle w:val="Nadpis3"/>
        <w:jc w:val="center"/>
        <w:rPr>
          <w:rStyle w:val="Nzevknihy"/>
          <w:color w:val="auto"/>
        </w:rPr>
      </w:pPr>
    </w:p>
    <w:p w:rsidR="007564D7" w:rsidRDefault="007564D7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Pr="00A062B0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  <w:r w:rsidRPr="00A062B0">
        <w:rPr>
          <w:rStyle w:val="Nzevknihy"/>
          <w:rFonts w:ascii="Times New Roman" w:hAnsi="Times New Roman" w:cs="Times New Roman"/>
          <w:color w:val="auto"/>
          <w:sz w:val="24"/>
          <w:szCs w:val="24"/>
        </w:rPr>
        <w:lastRenderedPageBreak/>
        <w:t>Hotelnictví</w:t>
      </w: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Pr="0028374F" w:rsidRDefault="009755C3" w:rsidP="009755C3">
      <w:pPr>
        <w:pStyle w:val="Nadpis3"/>
        <w:rPr>
          <w:rStyle w:val="Nzevknihy"/>
          <w:b/>
          <w:smallCaps w:val="0"/>
          <w:color w:val="auto"/>
          <w:sz w:val="18"/>
          <w:szCs w:val="18"/>
        </w:rPr>
      </w:pPr>
      <w:r w:rsidRPr="0028374F">
        <w:rPr>
          <w:rStyle w:val="Nzevknihy"/>
          <w:b/>
          <w:color w:val="auto"/>
          <w:sz w:val="18"/>
          <w:szCs w:val="18"/>
        </w:rPr>
        <w:t>Praktická zkouška z odborných předmětů (PZOP)</w:t>
      </w:r>
    </w:p>
    <w:p w:rsidR="009755C3" w:rsidRPr="00A062B0" w:rsidRDefault="009755C3" w:rsidP="009755C3">
      <w:pPr>
        <w:pStyle w:val="Nadpis3"/>
        <w:rPr>
          <w:rStyle w:val="Nzevknihy"/>
          <w:smallCaps w:val="0"/>
          <w:color w:val="auto"/>
          <w:sz w:val="18"/>
          <w:szCs w:val="18"/>
        </w:rPr>
      </w:pPr>
    </w:p>
    <w:p w:rsidR="009755C3" w:rsidRPr="00703171" w:rsidRDefault="009755C3" w:rsidP="009755C3">
      <w:pPr>
        <w:spacing w:before="100" w:beforeAutospacing="1" w:after="100" w:afterAutospacing="1"/>
        <w:rPr>
          <w:rFonts w:ascii="Tahoma" w:hAnsi="Tahoma" w:cs="Tahoma"/>
          <w:b/>
          <w:sz w:val="18"/>
          <w:szCs w:val="18"/>
        </w:rPr>
      </w:pPr>
      <w:r w:rsidRPr="00703171">
        <w:rPr>
          <w:rFonts w:ascii="Tahoma" w:hAnsi="Tahoma" w:cs="Tahoma"/>
          <w:b/>
          <w:sz w:val="18"/>
          <w:szCs w:val="18"/>
        </w:rPr>
        <w:t>Hotelový provoz</w:t>
      </w:r>
    </w:p>
    <w:p w:rsidR="00FE460E" w:rsidRPr="00FE460E" w:rsidRDefault="00FE460E" w:rsidP="00FE460E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FE460E">
        <w:rPr>
          <w:rFonts w:ascii="Tahoma" w:eastAsia="Times New Roman" w:hAnsi="Tahoma" w:cs="Tahoma"/>
          <w:sz w:val="18"/>
          <w:szCs w:val="18"/>
          <w:lang w:eastAsia="cs-CZ"/>
        </w:rPr>
        <w:t xml:space="preserve">1. 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  <w:t>Brambory, perla stravování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 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FE460E" w:rsidRPr="00FE460E" w:rsidRDefault="00FE460E" w:rsidP="00FE460E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FE460E">
        <w:rPr>
          <w:rFonts w:ascii="Tahoma" w:eastAsia="Times New Roman" w:hAnsi="Tahoma" w:cs="Tahoma"/>
          <w:sz w:val="18"/>
          <w:szCs w:val="18"/>
          <w:lang w:eastAsia="cs-CZ"/>
        </w:rPr>
        <w:t xml:space="preserve">2. 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Slovácko </w:t>
      </w:r>
      <w:proofErr w:type="spellStart"/>
      <w:r w:rsidRPr="00FE460E">
        <w:rPr>
          <w:rFonts w:ascii="Tahoma" w:eastAsia="Times New Roman" w:hAnsi="Tahoma" w:cs="Tahoma"/>
          <w:sz w:val="18"/>
          <w:szCs w:val="18"/>
          <w:lang w:eastAsia="cs-CZ"/>
        </w:rPr>
        <w:t>sa</w:t>
      </w:r>
      <w:proofErr w:type="spellEnd"/>
      <w:r w:rsidRPr="00FE460E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proofErr w:type="spellStart"/>
      <w:r w:rsidRPr="00FE460E">
        <w:rPr>
          <w:rFonts w:ascii="Tahoma" w:eastAsia="Times New Roman" w:hAnsi="Tahoma" w:cs="Tahoma"/>
          <w:sz w:val="18"/>
          <w:szCs w:val="18"/>
          <w:lang w:eastAsia="cs-CZ"/>
        </w:rPr>
        <w:t>nesúdí</w:t>
      </w:r>
      <w:proofErr w:type="spellEnd"/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FE460E" w:rsidRPr="00FE460E" w:rsidRDefault="00FE460E" w:rsidP="00FE460E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FE460E">
        <w:rPr>
          <w:rFonts w:ascii="Tahoma" w:eastAsia="Times New Roman" w:hAnsi="Tahoma" w:cs="Tahoma"/>
          <w:sz w:val="18"/>
          <w:szCs w:val="18"/>
          <w:lang w:eastAsia="cs-CZ"/>
        </w:rPr>
        <w:t xml:space="preserve">3. 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  <w:t>Na návštěvě u našich sousedů - Polsko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FE460E" w:rsidRPr="00FE460E" w:rsidRDefault="00FE460E" w:rsidP="00FE460E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FE460E">
        <w:rPr>
          <w:rFonts w:ascii="Tahoma" w:eastAsia="Times New Roman" w:hAnsi="Tahoma" w:cs="Tahoma"/>
          <w:sz w:val="18"/>
          <w:szCs w:val="18"/>
          <w:lang w:eastAsia="cs-CZ"/>
        </w:rPr>
        <w:t xml:space="preserve">4. 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  <w:t>Kulinární dědictví Francie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FE460E" w:rsidRPr="00FE460E" w:rsidRDefault="00FE460E" w:rsidP="00FE460E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FE460E">
        <w:rPr>
          <w:rFonts w:ascii="Tahoma" w:hAnsi="Tahoma" w:cs="Tahoma"/>
          <w:sz w:val="18"/>
          <w:szCs w:val="18"/>
        </w:rPr>
        <w:t xml:space="preserve">5. </w:t>
      </w:r>
      <w:r w:rsidRPr="00FE460E">
        <w:rPr>
          <w:rFonts w:ascii="Tahoma" w:hAnsi="Tahoma" w:cs="Tahoma"/>
          <w:sz w:val="18"/>
          <w:szCs w:val="18"/>
        </w:rPr>
        <w:tab/>
        <w:t>Gastronomie napříč Českem</w:t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</w:p>
    <w:p w:rsidR="00FE460E" w:rsidRDefault="00FE460E" w:rsidP="00FE460E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E460E">
        <w:rPr>
          <w:rFonts w:ascii="Tahoma" w:eastAsia="Times New Roman" w:hAnsi="Tahoma" w:cs="Tahoma"/>
          <w:sz w:val="18"/>
          <w:szCs w:val="18"/>
          <w:lang w:eastAsia="cs-CZ"/>
        </w:rPr>
        <w:t xml:space="preserve">6. 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  <w:t>Zvěřinové menu</w:t>
      </w:r>
      <w:r w:rsidRPr="00FE460E">
        <w:rPr>
          <w:rFonts w:ascii="Tahoma" w:eastAsia="Times New Roman" w:hAnsi="Tahoma" w:cs="Tahoma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F324B" w:rsidRDefault="00EF324B" w:rsidP="00EF324B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ab/>
      </w:r>
    </w:p>
    <w:p w:rsidR="009755C3" w:rsidRDefault="009755C3" w:rsidP="009755C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755C3" w:rsidRPr="00703171" w:rsidRDefault="009755C3" w:rsidP="009755C3">
      <w:pPr>
        <w:shd w:val="clear" w:color="auto" w:fill="FFFFFF"/>
        <w:spacing w:line="36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  <w:r w:rsidRPr="00703171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Cestovní ruch</w:t>
      </w:r>
    </w:p>
    <w:p w:rsidR="009755C3" w:rsidRDefault="009755C3" w:rsidP="00FE460E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E460E" w:rsidRPr="00FE460E" w:rsidRDefault="00FE460E" w:rsidP="00FE460E">
      <w:pPr>
        <w:spacing w:line="240" w:lineRule="auto"/>
        <w:rPr>
          <w:rFonts w:ascii="Tahoma" w:hAnsi="Tahoma" w:cs="Tahoma"/>
          <w:sz w:val="18"/>
          <w:szCs w:val="18"/>
        </w:rPr>
      </w:pPr>
      <w:r w:rsidRPr="00FE460E">
        <w:rPr>
          <w:rFonts w:ascii="Tahoma" w:hAnsi="Tahoma" w:cs="Tahoma"/>
          <w:sz w:val="18"/>
          <w:szCs w:val="18"/>
        </w:rPr>
        <w:t xml:space="preserve">1. </w:t>
      </w:r>
      <w:r w:rsidRPr="00FE460E">
        <w:rPr>
          <w:rFonts w:ascii="Tahoma" w:hAnsi="Tahoma" w:cs="Tahoma"/>
          <w:sz w:val="18"/>
          <w:szCs w:val="18"/>
        </w:rPr>
        <w:tab/>
        <w:t xml:space="preserve">Vinařský cestovní ruch </w:t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</w:p>
    <w:p w:rsidR="00FE460E" w:rsidRPr="00FE460E" w:rsidRDefault="00FE460E" w:rsidP="00FE460E">
      <w:pPr>
        <w:spacing w:line="240" w:lineRule="auto"/>
        <w:rPr>
          <w:rFonts w:ascii="Tahoma" w:hAnsi="Tahoma" w:cs="Tahoma"/>
          <w:sz w:val="18"/>
          <w:szCs w:val="18"/>
        </w:rPr>
      </w:pPr>
      <w:r w:rsidRPr="00FE460E">
        <w:rPr>
          <w:rFonts w:ascii="Tahoma" w:hAnsi="Tahoma" w:cs="Tahoma"/>
          <w:sz w:val="18"/>
          <w:szCs w:val="18"/>
        </w:rPr>
        <w:t xml:space="preserve">2. </w:t>
      </w:r>
      <w:r w:rsidRPr="00FE460E">
        <w:rPr>
          <w:rFonts w:ascii="Tahoma" w:hAnsi="Tahoma" w:cs="Tahoma"/>
          <w:sz w:val="18"/>
          <w:szCs w:val="18"/>
        </w:rPr>
        <w:tab/>
        <w:t>Beskydské lahůdky</w:t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  <w:t xml:space="preserve"> </w:t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</w:p>
    <w:p w:rsidR="00FE460E" w:rsidRPr="00FE460E" w:rsidRDefault="00FE460E" w:rsidP="00FE460E">
      <w:pPr>
        <w:spacing w:line="240" w:lineRule="auto"/>
        <w:rPr>
          <w:rFonts w:ascii="Tahoma" w:hAnsi="Tahoma" w:cs="Tahoma"/>
          <w:sz w:val="18"/>
          <w:szCs w:val="18"/>
        </w:rPr>
      </w:pPr>
      <w:r w:rsidRPr="00FE460E">
        <w:rPr>
          <w:rFonts w:ascii="Tahoma" w:hAnsi="Tahoma" w:cs="Tahoma"/>
          <w:sz w:val="18"/>
          <w:szCs w:val="18"/>
        </w:rPr>
        <w:t xml:space="preserve">3. </w:t>
      </w:r>
      <w:r w:rsidRPr="00FE460E">
        <w:rPr>
          <w:rFonts w:ascii="Tahoma" w:hAnsi="Tahoma" w:cs="Tahoma"/>
          <w:sz w:val="18"/>
          <w:szCs w:val="18"/>
        </w:rPr>
        <w:tab/>
        <w:t>Lázeňství v Moravskoslezském kraji</w:t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</w:p>
    <w:p w:rsidR="00FE460E" w:rsidRPr="00FE460E" w:rsidRDefault="00FE460E" w:rsidP="00FE460E">
      <w:pPr>
        <w:spacing w:line="240" w:lineRule="auto"/>
        <w:rPr>
          <w:rFonts w:ascii="Tahoma" w:hAnsi="Tahoma" w:cs="Tahoma"/>
          <w:sz w:val="18"/>
          <w:szCs w:val="18"/>
        </w:rPr>
      </w:pPr>
      <w:r w:rsidRPr="00FE460E">
        <w:rPr>
          <w:rFonts w:ascii="Tahoma" w:hAnsi="Tahoma" w:cs="Tahoma"/>
          <w:sz w:val="18"/>
          <w:szCs w:val="18"/>
        </w:rPr>
        <w:t xml:space="preserve">4. </w:t>
      </w:r>
      <w:r w:rsidRPr="00FE460E">
        <w:rPr>
          <w:rFonts w:ascii="Tahoma" w:hAnsi="Tahoma" w:cs="Tahoma"/>
          <w:sz w:val="18"/>
          <w:szCs w:val="18"/>
        </w:rPr>
        <w:tab/>
        <w:t>Praha umělecká</w:t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  <w:r w:rsidRPr="00FE460E">
        <w:rPr>
          <w:rFonts w:ascii="Tahoma" w:hAnsi="Tahoma" w:cs="Tahoma"/>
          <w:sz w:val="18"/>
          <w:szCs w:val="18"/>
        </w:rPr>
        <w:tab/>
      </w:r>
    </w:p>
    <w:p w:rsidR="00FE460E" w:rsidRPr="00825205" w:rsidRDefault="00FE460E" w:rsidP="00FE460E">
      <w:pPr>
        <w:spacing w:line="240" w:lineRule="auto"/>
        <w:rPr>
          <w:rFonts w:ascii="Arial" w:hAnsi="Arial" w:cs="Arial"/>
          <w:sz w:val="24"/>
          <w:szCs w:val="24"/>
        </w:rPr>
      </w:pPr>
      <w:r w:rsidRPr="00FE460E">
        <w:rPr>
          <w:rFonts w:ascii="Tahoma" w:hAnsi="Tahoma" w:cs="Tahoma"/>
          <w:sz w:val="18"/>
          <w:szCs w:val="18"/>
        </w:rPr>
        <w:t xml:space="preserve">5. </w:t>
      </w:r>
      <w:r w:rsidRPr="00FE460E">
        <w:rPr>
          <w:rFonts w:ascii="Tahoma" w:hAnsi="Tahoma" w:cs="Tahoma"/>
          <w:sz w:val="18"/>
          <w:szCs w:val="18"/>
        </w:rPr>
        <w:tab/>
        <w:t>UNESCO památky v ČR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460E" w:rsidRPr="00A935D5" w:rsidRDefault="00FE460E" w:rsidP="00FE460E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EF324B">
      <w:pPr>
        <w:pStyle w:val="Nadpis3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9755C3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9755C3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9755C3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9755C3" w:rsidRDefault="009755C3" w:rsidP="00605DEE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2807B5" w:rsidRDefault="002807B5" w:rsidP="00605DEE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2807B5" w:rsidRDefault="002807B5" w:rsidP="00605DEE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807B5" w:rsidRDefault="002807B5" w:rsidP="00605DEE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9755C3" w:rsidRPr="00A062B0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  <w:r w:rsidRPr="00A062B0">
        <w:rPr>
          <w:rStyle w:val="Nzevknihy"/>
          <w:rFonts w:ascii="Times New Roman" w:hAnsi="Times New Roman" w:cs="Times New Roman"/>
          <w:color w:val="auto"/>
          <w:sz w:val="24"/>
          <w:szCs w:val="24"/>
        </w:rPr>
        <w:lastRenderedPageBreak/>
        <w:t>Obchodní akademie</w:t>
      </w:r>
    </w:p>
    <w:p w:rsidR="009755C3" w:rsidRPr="00A062B0" w:rsidRDefault="009755C3" w:rsidP="009755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9755C3" w:rsidRPr="00614503" w:rsidRDefault="009755C3" w:rsidP="009755C3">
      <w:pPr>
        <w:pStyle w:val="Normlnweb"/>
        <w:rPr>
          <w:rFonts w:ascii="Tahoma" w:hAnsi="Tahoma" w:cs="Tahoma"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>Teoretická zkouška z Ekonomiky</w:t>
      </w:r>
      <w:r w:rsidRPr="00614503">
        <w:rPr>
          <w:rFonts w:ascii="Tahoma" w:hAnsi="Tahoma" w:cs="Tahoma"/>
          <w:sz w:val="18"/>
          <w:szCs w:val="18"/>
        </w:rPr>
        <w:t xml:space="preserve"> </w:t>
      </w:r>
      <w:r w:rsidRPr="00614503">
        <w:rPr>
          <w:rFonts w:ascii="Tahoma" w:hAnsi="Tahoma" w:cs="Tahoma"/>
          <w:b/>
          <w:sz w:val="18"/>
          <w:szCs w:val="18"/>
        </w:rPr>
        <w:t>(TZE)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Základní ekonomické pojmy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Trh, zákony trhu, konkurence, selhání trhu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Podnik, podnikání, formy podnikání v ČR, živnostenské podnikání </w:t>
      </w:r>
    </w:p>
    <w:p w:rsidR="009755C3" w:rsidRPr="00B73CBE" w:rsidRDefault="001D1004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Zákon o obchodních korporacích, obchodní korporace a družstva</w:t>
      </w:r>
      <w:r w:rsidR="009755C3" w:rsidRPr="00B73CBE">
        <w:rPr>
          <w:rFonts w:ascii="Tahoma" w:hAnsi="Tahoma" w:cs="Tahoma"/>
          <w:sz w:val="18"/>
          <w:szCs w:val="18"/>
        </w:rPr>
        <w:t xml:space="preserve">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Majetková a kapitálová struktura podniku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Zásobování a logistika podniku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Výrobní a odbytová činnost podniku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Financování podniku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Hospodaření podniku, náklady a výnosy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Personální a mzdová politika podniku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Zákoník práce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Cena a cenová politika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Hospodářská politika státu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Fiskální politika státu, státní rozpočet, veřejné statky, státní dluh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Daňová soustava ČR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Inflace a monetární politika státu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Národní hospodářství, jeho členění a hodnocení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Nezaměstnanost a sociální politika státu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Marketing, marketingový mix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Finanční trhy, struktura, peněžní a kapitálový trh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Bankovní soustava a bankovní služby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Hospodaření a financování podniku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Pojišťovnictví </w:t>
      </w:r>
    </w:p>
    <w:p w:rsidR="009755C3" w:rsidRPr="00B73CBE" w:rsidRDefault="009755C3" w:rsidP="009755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Zahraniční obchod, EU </w:t>
      </w:r>
    </w:p>
    <w:p w:rsidR="009755C3" w:rsidRDefault="009755C3" w:rsidP="009755C3">
      <w:pPr>
        <w:pStyle w:val="line"/>
        <w:rPr>
          <w:rFonts w:ascii="Tahoma" w:hAnsi="Tahoma" w:cs="Tahoma"/>
          <w:color w:val="133A7F"/>
          <w:sz w:val="18"/>
          <w:szCs w:val="18"/>
        </w:rPr>
      </w:pPr>
      <w:r>
        <w:rPr>
          <w:rFonts w:ascii="Tahoma" w:hAnsi="Tahoma" w:cs="Tahoma"/>
          <w:color w:val="133A7F"/>
          <w:sz w:val="18"/>
          <w:szCs w:val="18"/>
        </w:rPr>
        <w:t xml:space="preserve">  </w:t>
      </w:r>
      <w:bookmarkStart w:id="1" w:name="88"/>
      <w:bookmarkEnd w:id="1"/>
      <w:r>
        <w:rPr>
          <w:rFonts w:ascii="Tahoma" w:hAnsi="Tahoma" w:cs="Tahoma"/>
          <w:color w:val="133A7F"/>
          <w:sz w:val="18"/>
          <w:szCs w:val="18"/>
        </w:rPr>
        <w:fldChar w:fldCharType="begin"/>
      </w:r>
      <w:r>
        <w:rPr>
          <w:rFonts w:ascii="Tahoma" w:hAnsi="Tahoma" w:cs="Tahoma"/>
          <w:color w:val="133A7F"/>
          <w:sz w:val="18"/>
          <w:szCs w:val="18"/>
        </w:rPr>
        <w:instrText xml:space="preserve"> HYPERLINK "http://www.obaka-havirov.cz/hopa/240_maturita.htm" \l "top#top" </w:instrText>
      </w:r>
      <w:r>
        <w:rPr>
          <w:rFonts w:ascii="Tahoma" w:hAnsi="Tahoma" w:cs="Tahoma"/>
          <w:color w:val="133A7F"/>
          <w:sz w:val="18"/>
          <w:szCs w:val="18"/>
        </w:rPr>
        <w:fldChar w:fldCharType="separate"/>
      </w:r>
      <w:r>
        <w:rPr>
          <w:rFonts w:ascii="Tahoma" w:hAnsi="Tahoma" w:cs="Tahoma"/>
          <w:noProof/>
          <w:color w:val="133A7F"/>
          <w:sz w:val="18"/>
          <w:szCs w:val="18"/>
        </w:rPr>
        <w:drawing>
          <wp:anchor distT="0" distB="0" distL="0" distR="0" simplePos="0" relativeHeight="251659264" behindDoc="0" locked="0" layoutInCell="1" allowOverlap="0" wp14:anchorId="1FC4C6A8" wp14:editId="5B05D985">
            <wp:simplePos x="0" y="0"/>
            <wp:positionH relativeFrom="column">
              <wp:posOffset>-899795</wp:posOffset>
            </wp:positionH>
            <wp:positionV relativeFrom="line">
              <wp:posOffset>-4128135</wp:posOffset>
            </wp:positionV>
            <wp:extent cx="152400" cy="152400"/>
            <wp:effectExtent l="0" t="0" r="0" b="0"/>
            <wp:wrapSquare wrapText="bothSides"/>
            <wp:docPr id="2" name="Obrázek 2" descr="Naho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133A7F"/>
          <w:sz w:val="18"/>
          <w:szCs w:val="18"/>
        </w:rPr>
        <w:fldChar w:fldCharType="end"/>
      </w: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Pr="00956DDF" w:rsidRDefault="009755C3" w:rsidP="009755C3">
      <w:pPr>
        <w:pStyle w:val="Normlnweb"/>
        <w:ind w:firstLine="0"/>
        <w:jc w:val="center"/>
        <w:rPr>
          <w:rStyle w:val="Nzevknihy"/>
          <w:b w:val="0"/>
        </w:rPr>
      </w:pPr>
      <w:r w:rsidRPr="00956DDF">
        <w:rPr>
          <w:rStyle w:val="Nzevknihy"/>
          <w:b w:val="0"/>
        </w:rPr>
        <w:lastRenderedPageBreak/>
        <w:t>Obchodní akademie</w:t>
      </w:r>
    </w:p>
    <w:p w:rsidR="009755C3" w:rsidRDefault="009755C3" w:rsidP="009755C3">
      <w:pPr>
        <w:pStyle w:val="Normlnweb"/>
        <w:rPr>
          <w:rStyle w:val="Siln"/>
          <w:sz w:val="18"/>
          <w:szCs w:val="18"/>
        </w:rPr>
      </w:pPr>
    </w:p>
    <w:p w:rsidR="009755C3" w:rsidRPr="00614503" w:rsidRDefault="009755C3" w:rsidP="009755C3">
      <w:pPr>
        <w:pStyle w:val="Normlnweb"/>
        <w:rPr>
          <w:rFonts w:ascii="Tahoma" w:hAnsi="Tahoma" w:cs="Tahoma"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 xml:space="preserve">Teoretická zkouška z účetnictví a informačních technologií </w:t>
      </w:r>
      <w:r>
        <w:rPr>
          <w:rStyle w:val="Siln"/>
          <w:sz w:val="18"/>
          <w:szCs w:val="18"/>
        </w:rPr>
        <w:t>(</w:t>
      </w:r>
      <w:proofErr w:type="spellStart"/>
      <w:r>
        <w:rPr>
          <w:rStyle w:val="Siln"/>
          <w:sz w:val="18"/>
          <w:szCs w:val="18"/>
        </w:rPr>
        <w:t>TZUaIT</w:t>
      </w:r>
      <w:proofErr w:type="spellEnd"/>
      <w:r>
        <w:rPr>
          <w:rStyle w:val="Siln"/>
          <w:sz w:val="18"/>
          <w:szCs w:val="18"/>
        </w:rPr>
        <w:t>)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Podstata, předmět a význam účetnictví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Účetní dokumentace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Podstata rozvahy, její význam v účetnictví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Charakteristika a členění účtů, principy účtování na účtech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dlouhodobého majetku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zásob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krátkodobého finančního majetku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Zúčtovací vztahy podniku – účtování pohledávek, závazků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Mzdové účetnictví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Daňová soustava, účtování daní a dotací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nákladů, časové rozlišení nákladů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výnosů, časové rozlišení výnosů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Hospodářský výsledek – zjištění HV, zaúčtování daňové povinnosti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Inventura, Inventarizace, inventarizační rozdíly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Účetní uzávěrka a závěrka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na kapitálových účtech a účtech dlouhodobých závazků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Principy obsluhy účetního programu a založení firmy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pokladních a bankovních operací v účetním programu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v knize závazků v účetním programu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v knize pohledávek v účetním programu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Pravidla formátování textů ve Wordu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Použití nástrojů Hromadná korespondence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Formátování buněk, vzorce, funkce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Grafy, jejich druhy a sestavení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Databáze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Charakteristika obchodního dopisu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Formátování textu</w:t>
      </w:r>
      <w:r w:rsidRPr="00B73CBE">
        <w:rPr>
          <w:rFonts w:ascii="Tahoma" w:hAnsi="Tahoma" w:cs="Tahoma"/>
          <w:sz w:val="18"/>
          <w:szCs w:val="18"/>
        </w:rPr>
        <w:t xml:space="preserve"> </w:t>
      </w:r>
    </w:p>
    <w:p w:rsidR="009755C3" w:rsidRPr="00B73CBE" w:rsidRDefault="009755C3" w:rsidP="009755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Vnitropodnikové písemnosti – úprava, použití, druhy </w:t>
      </w:r>
    </w:p>
    <w:p w:rsidR="009755C3" w:rsidRPr="00B73CBE" w:rsidRDefault="009755C3" w:rsidP="009755C3">
      <w:pPr>
        <w:pStyle w:val="line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  </w:t>
      </w:r>
      <w:bookmarkStart w:id="2" w:name="9"/>
      <w:bookmarkEnd w:id="2"/>
      <w:r w:rsidRPr="00B73CBE">
        <w:rPr>
          <w:rFonts w:ascii="Tahoma" w:hAnsi="Tahoma" w:cs="Tahoma"/>
          <w:sz w:val="18"/>
          <w:szCs w:val="18"/>
        </w:rPr>
        <w:fldChar w:fldCharType="begin"/>
      </w:r>
      <w:r w:rsidRPr="00B73CBE">
        <w:rPr>
          <w:rFonts w:ascii="Tahoma" w:hAnsi="Tahoma" w:cs="Tahoma"/>
          <w:sz w:val="18"/>
          <w:szCs w:val="18"/>
        </w:rPr>
        <w:instrText xml:space="preserve"> HYPERLINK "http://www.obaka-havirov.cz/hopa/240_maturita.htm" \l "top#top" </w:instrText>
      </w:r>
      <w:r w:rsidRPr="00B73CBE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drawing>
          <wp:anchor distT="0" distB="0" distL="0" distR="0" simplePos="0" relativeHeight="251660288" behindDoc="0" locked="0" layoutInCell="1" allowOverlap="0" wp14:anchorId="0A76AFE4" wp14:editId="064678E0">
            <wp:simplePos x="0" y="0"/>
            <wp:positionH relativeFrom="column">
              <wp:posOffset>-899795</wp:posOffset>
            </wp:positionH>
            <wp:positionV relativeFrom="line">
              <wp:posOffset>-899795</wp:posOffset>
            </wp:positionV>
            <wp:extent cx="152400" cy="152400"/>
            <wp:effectExtent l="0" t="0" r="0" b="0"/>
            <wp:wrapSquare wrapText="bothSides"/>
            <wp:docPr id="3" name="Obrázek 3" descr="Naho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ho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BE">
        <w:rPr>
          <w:rFonts w:ascii="Tahoma" w:hAnsi="Tahoma" w:cs="Tahoma"/>
          <w:sz w:val="18"/>
          <w:szCs w:val="18"/>
        </w:rPr>
        <w:fldChar w:fldCharType="end"/>
      </w:r>
    </w:p>
    <w:p w:rsidR="009755C3" w:rsidRDefault="009755C3" w:rsidP="009755C3">
      <w:pPr>
        <w:pStyle w:val="Nadpis3"/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Pr="00A062B0" w:rsidRDefault="009755C3" w:rsidP="009755C3">
      <w:pPr>
        <w:pStyle w:val="Nadpis3"/>
        <w:jc w:val="center"/>
        <w:rPr>
          <w:rStyle w:val="Nzevknihy"/>
          <w:color w:val="auto"/>
          <w:sz w:val="24"/>
          <w:szCs w:val="24"/>
        </w:rPr>
      </w:pPr>
      <w:r w:rsidRPr="00A062B0">
        <w:rPr>
          <w:rStyle w:val="Nzevknihy"/>
          <w:color w:val="auto"/>
          <w:sz w:val="24"/>
          <w:szCs w:val="24"/>
        </w:rPr>
        <w:lastRenderedPageBreak/>
        <w:t>Obchodní akademie</w:t>
      </w:r>
    </w:p>
    <w:p w:rsidR="009755C3" w:rsidRPr="00614503" w:rsidRDefault="009755C3" w:rsidP="009755C3">
      <w:pPr>
        <w:pStyle w:val="Nadpis3"/>
        <w:jc w:val="center"/>
        <w:rPr>
          <w:rStyle w:val="Nzevknihy"/>
          <w:color w:val="auto"/>
        </w:rPr>
      </w:pPr>
    </w:p>
    <w:p w:rsidR="009755C3" w:rsidRPr="00614503" w:rsidRDefault="009755C3" w:rsidP="009755C3">
      <w:pPr>
        <w:pStyle w:val="Normlnweb"/>
        <w:rPr>
          <w:rFonts w:ascii="Tahoma" w:hAnsi="Tahoma" w:cs="Tahoma"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>Praktická zkouška z odborných předmětů</w:t>
      </w:r>
      <w:r>
        <w:rPr>
          <w:rStyle w:val="Siln"/>
          <w:sz w:val="18"/>
          <w:szCs w:val="18"/>
        </w:rPr>
        <w:t xml:space="preserve"> (PZOP)</w:t>
      </w:r>
      <w:r w:rsidRPr="00614503">
        <w:rPr>
          <w:rFonts w:ascii="Tahoma" w:hAnsi="Tahoma" w:cs="Tahoma"/>
          <w:sz w:val="18"/>
          <w:szCs w:val="18"/>
        </w:rPr>
        <w:t xml:space="preserve">  </w:t>
      </w:r>
    </w:p>
    <w:p w:rsidR="009755C3" w:rsidRDefault="009755C3" w:rsidP="009755C3"/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Praha s očima dokořán</w:t>
      </w:r>
    </w:p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Nákup kancelářských potřeb pro školu</w:t>
      </w:r>
    </w:p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Návrh a tvorba propagačních materiálů</w:t>
      </w:r>
    </w:p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Pojďme rozhýbat sociální sítě</w:t>
      </w:r>
    </w:p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Manuál pro první ročníky</w:t>
      </w:r>
    </w:p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Prezentační akce školy</w:t>
      </w:r>
    </w:p>
    <w:p w:rsidR="00683F59" w:rsidRPr="00683F59" w:rsidRDefault="00683F59" w:rsidP="00683F59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eastAsia="cs-CZ"/>
        </w:rPr>
      </w:pPr>
      <w:r w:rsidRPr="00683F59">
        <w:rPr>
          <w:rFonts w:ascii="Tahoma" w:eastAsia="Times New Roman" w:hAnsi="Tahoma" w:cs="Tahoma"/>
          <w:color w:val="222222"/>
          <w:sz w:val="18"/>
          <w:szCs w:val="18"/>
          <w:lang w:eastAsia="cs-CZ"/>
        </w:rPr>
        <w:t>Nabídka školního baru</w:t>
      </w: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6759F7" w:rsidRDefault="006759F7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2807B5" w:rsidRDefault="002807B5" w:rsidP="007E0C49">
      <w:pPr>
        <w:rPr>
          <w:rFonts w:ascii="Tahoma" w:hAnsi="Tahoma" w:cs="Tahoma"/>
          <w:sz w:val="18"/>
          <w:szCs w:val="18"/>
        </w:rPr>
      </w:pPr>
    </w:p>
    <w:p w:rsidR="00762DF5" w:rsidRDefault="00762DF5" w:rsidP="007E0C49">
      <w:pPr>
        <w:rPr>
          <w:rStyle w:val="Nzevknihy"/>
          <w:rFonts w:ascii="Times New Roman" w:hAnsi="Times New Roman" w:cs="Times New Roman"/>
          <w:sz w:val="24"/>
          <w:szCs w:val="24"/>
        </w:rPr>
      </w:pPr>
    </w:p>
    <w:p w:rsidR="009755C3" w:rsidRPr="00956DDF" w:rsidRDefault="009755C3" w:rsidP="009755C3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  <w:r w:rsidRPr="00956DDF">
        <w:rPr>
          <w:rStyle w:val="Nzevknihy"/>
          <w:rFonts w:ascii="Times New Roman" w:hAnsi="Times New Roman" w:cs="Times New Roman"/>
          <w:b w:val="0"/>
          <w:sz w:val="24"/>
          <w:szCs w:val="24"/>
        </w:rPr>
        <w:lastRenderedPageBreak/>
        <w:t>Hotelnictví, Obchodní akademie</w:t>
      </w:r>
    </w:p>
    <w:p w:rsidR="009755C3" w:rsidRDefault="009755C3" w:rsidP="009755C3">
      <w:pPr>
        <w:jc w:val="center"/>
      </w:pPr>
    </w:p>
    <w:p w:rsidR="009755C3" w:rsidRPr="00A062B0" w:rsidRDefault="009755C3" w:rsidP="009755C3">
      <w:pPr>
        <w:rPr>
          <w:rFonts w:ascii="Tahoma" w:hAnsi="Tahoma" w:cs="Tahoma"/>
          <w:b/>
          <w:sz w:val="18"/>
          <w:szCs w:val="18"/>
        </w:rPr>
      </w:pPr>
      <w:r w:rsidRPr="00A062B0">
        <w:rPr>
          <w:rFonts w:ascii="Tahoma" w:hAnsi="Tahoma" w:cs="Tahoma"/>
          <w:b/>
          <w:sz w:val="18"/>
          <w:szCs w:val="18"/>
        </w:rPr>
        <w:t>Dobrovolná zkouška z matematiky</w:t>
      </w:r>
    </w:p>
    <w:p w:rsidR="009755C3" w:rsidRDefault="009755C3" w:rsidP="009755C3">
      <w:pPr>
        <w:rPr>
          <w:b/>
          <w:sz w:val="18"/>
          <w:szCs w:val="18"/>
        </w:rPr>
      </w:pPr>
    </w:p>
    <w:p w:rsidR="009755C3" w:rsidRPr="00C40C09" w:rsidRDefault="009755C3" w:rsidP="009755C3">
      <w:pPr>
        <w:spacing w:before="100" w:beforeAutospacing="1" w:after="240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Intervaly. Operace s intervaly. Číselné množiny. Stereometrie. Algebraické výrazy.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Funkce a její určení. Rozdělení funkcí. Vlastností funkcí. Definiční obor a obor hodnot funkce. Funkce inverzní.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nerovnice. Soustavy lineárních rovnic a nerovnic – způsoby řešení.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 v součinovém a podílovém tvaru.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 s absolutní hodnotou.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Kvadratická funkce. Kvadratické rovnice a nerovnice. Vztahy mezi kořeny a koeficienty kvadratické rovnice.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Kvadratické rovnice s parametrem.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Iracionální funkce. Iracionální rovnice.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Exponenciální funkce. Exponenciální rovnice.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Logaritmická funkce. Logaritmické rovnice.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Goniometrické funkce. Orientovaný úhel a jeho velikost. Goniometrické rovnice.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Sinová a kosinová věta. Řešení obecného trojúhelníku.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Posloupnosti. Aritm</w:t>
      </w:r>
      <w:r>
        <w:rPr>
          <w:rFonts w:ascii="Tahoma" w:hAnsi="Tahoma" w:cs="Tahoma"/>
          <w:sz w:val="18"/>
          <w:szCs w:val="18"/>
        </w:rPr>
        <w:t>etická posloupnost a její užití, g</w:t>
      </w:r>
      <w:r w:rsidRPr="00C40C09">
        <w:rPr>
          <w:rFonts w:ascii="Tahoma" w:hAnsi="Tahoma" w:cs="Tahoma"/>
          <w:sz w:val="18"/>
          <w:szCs w:val="18"/>
        </w:rPr>
        <w:t>eometrická posloupnost a její užití.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Variace.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Permutace. Řešení rovnic s faktoriály.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Kombinace. Řešení rovnic s kombinačními čísly.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Binomická věta a její užití.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algebra. Vektory. Operace s vektory.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Matice. Řešení soustav lineárních soustav rovnic.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Přímka. Rovnice přímky. Úsečka.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Vzájemná poloha přímek, odchylka přímek, vzdálenost bodu od přímky.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Kuželosečky. Vzájemná poloha přímky a kuželosečky.</w:t>
      </w:r>
      <w:r>
        <w:rPr>
          <w:rFonts w:ascii="Tahoma" w:hAnsi="Tahoma" w:cs="Tahoma"/>
          <w:sz w:val="18"/>
          <w:szCs w:val="18"/>
        </w:rPr>
        <w:t xml:space="preserve"> </w:t>
      </w:r>
      <w:r w:rsidRPr="00C40C09">
        <w:rPr>
          <w:rFonts w:ascii="Tahoma" w:hAnsi="Tahoma" w:cs="Tahoma"/>
          <w:sz w:val="18"/>
          <w:szCs w:val="18"/>
        </w:rPr>
        <w:t>Kružnice. Vzájemná poloha přímky a kružnice.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lastRenderedPageBreak/>
        <w:t>Elipsa. Vzájemná poloha přímky a elipsy.</w:t>
      </w:r>
      <w:r>
        <w:rPr>
          <w:rFonts w:ascii="Tahoma" w:hAnsi="Tahoma" w:cs="Tahoma"/>
          <w:sz w:val="18"/>
          <w:szCs w:val="18"/>
        </w:rPr>
        <w:t xml:space="preserve"> </w:t>
      </w:r>
      <w:r w:rsidRPr="00C40C09">
        <w:rPr>
          <w:rFonts w:ascii="Tahoma" w:hAnsi="Tahoma" w:cs="Tahoma"/>
          <w:sz w:val="18"/>
          <w:szCs w:val="18"/>
        </w:rPr>
        <w:t>Parabola. Vzájemná poloha přímky a paraboly.</w:t>
      </w:r>
    </w:p>
    <w:p w:rsidR="009755C3" w:rsidRPr="00C40C09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Hyperbola. Vzájemná poloha přímky a hyperboly.</w:t>
      </w:r>
    </w:p>
    <w:p w:rsidR="009755C3" w:rsidRDefault="009755C3" w:rsidP="009755C3">
      <w:pPr>
        <w:rPr>
          <w:rFonts w:ascii="Tahoma" w:hAnsi="Tahoma" w:cs="Tahoma"/>
          <w:b/>
          <w:sz w:val="18"/>
          <w:szCs w:val="18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</w:rPr>
      </w:pPr>
    </w:p>
    <w:p w:rsidR="009755C3" w:rsidRDefault="009755C3" w:rsidP="009755C3">
      <w:pPr>
        <w:jc w:val="center"/>
        <w:rPr>
          <w:rStyle w:val="Nzevknihy"/>
          <w:rFonts w:ascii="Times New Roman" w:hAnsi="Times New Roman" w:cs="Times New Roman"/>
          <w:sz w:val="24"/>
          <w:szCs w:val="24"/>
        </w:rPr>
      </w:pPr>
    </w:p>
    <w:p w:rsidR="009755C3" w:rsidRPr="00956DDF" w:rsidRDefault="009755C3" w:rsidP="009755C3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  <w:r w:rsidRPr="00956DDF">
        <w:rPr>
          <w:rStyle w:val="Nzevknihy"/>
          <w:rFonts w:ascii="Times New Roman" w:hAnsi="Times New Roman" w:cs="Times New Roman"/>
          <w:b w:val="0"/>
          <w:sz w:val="24"/>
          <w:szCs w:val="24"/>
        </w:rPr>
        <w:lastRenderedPageBreak/>
        <w:t>Hotelnictví</w:t>
      </w:r>
    </w:p>
    <w:p w:rsidR="009755C3" w:rsidRDefault="009755C3" w:rsidP="009755C3"/>
    <w:p w:rsidR="009755C3" w:rsidRPr="00A062B0" w:rsidRDefault="009755C3" w:rsidP="009755C3">
      <w:pPr>
        <w:rPr>
          <w:rFonts w:ascii="Tahoma" w:hAnsi="Tahoma" w:cs="Tahoma"/>
          <w:b/>
          <w:sz w:val="18"/>
          <w:szCs w:val="18"/>
        </w:rPr>
      </w:pPr>
      <w:r w:rsidRPr="00A062B0">
        <w:rPr>
          <w:rFonts w:ascii="Tahoma" w:hAnsi="Tahoma" w:cs="Tahoma"/>
          <w:b/>
          <w:sz w:val="18"/>
          <w:szCs w:val="18"/>
        </w:rPr>
        <w:t>Teoretická zkouška z cizích jazyků (ANJ, NEJ, SPJ)</w:t>
      </w:r>
      <w:r w:rsidR="0078413C">
        <w:rPr>
          <w:rFonts w:ascii="Tahoma" w:hAnsi="Tahoma" w:cs="Tahoma"/>
          <w:b/>
          <w:sz w:val="18"/>
          <w:szCs w:val="18"/>
        </w:rPr>
        <w:t xml:space="preserve"> - dobrovolná</w:t>
      </w:r>
    </w:p>
    <w:p w:rsidR="009755C3" w:rsidRPr="002A5167" w:rsidRDefault="009755C3" w:rsidP="009755C3">
      <w:pPr>
        <w:rPr>
          <w:sz w:val="18"/>
          <w:szCs w:val="18"/>
        </w:rPr>
      </w:pPr>
    </w:p>
    <w:p w:rsidR="009755C3" w:rsidRDefault="009755C3" w:rsidP="009755C3">
      <w:pPr>
        <w:rPr>
          <w:sz w:val="18"/>
          <w:szCs w:val="18"/>
        </w:rPr>
      </w:pPr>
    </w:p>
    <w:p w:rsidR="009755C3" w:rsidRPr="002A5167" w:rsidRDefault="009755C3" w:rsidP="009755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82F2B">
        <w:rPr>
          <w:rFonts w:ascii="Tahoma" w:hAnsi="Tahoma" w:cs="Tahoma"/>
          <w:b/>
          <w:bCs/>
          <w:sz w:val="18"/>
          <w:szCs w:val="18"/>
        </w:rPr>
        <w:t>Anglický jazyk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1. </w:t>
      </w:r>
      <w:r w:rsidRPr="00513341">
        <w:rPr>
          <w:rFonts w:ascii="Tahoma" w:hAnsi="Tahoma" w:cs="Tahoma"/>
          <w:sz w:val="18"/>
          <w:szCs w:val="18"/>
          <w:lang w:val="en-GB"/>
        </w:rPr>
        <w:t>Travelling (tours, means of transport, accommodation, seasons, individual travelling, popular destinations)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2. </w:t>
      </w:r>
      <w:r w:rsidRPr="00513341">
        <w:rPr>
          <w:rFonts w:ascii="Tahoma" w:hAnsi="Tahoma" w:cs="Tahoma"/>
          <w:sz w:val="18"/>
          <w:szCs w:val="18"/>
          <w:lang w:val="en-GB"/>
        </w:rPr>
        <w:t>Food and drinks (Czech vs British, daily meals, traditional dishes, organising a party, wine serving)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3. </w:t>
      </w:r>
      <w:r w:rsidRPr="00513341">
        <w:rPr>
          <w:rFonts w:ascii="Tahoma" w:hAnsi="Tahoma" w:cs="Tahoma"/>
          <w:sz w:val="18"/>
          <w:szCs w:val="18"/>
          <w:lang w:val="en-GB"/>
        </w:rPr>
        <w:t>Eating healthy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4. </w:t>
      </w:r>
      <w:r w:rsidRPr="00513341">
        <w:rPr>
          <w:rFonts w:ascii="Tahoma" w:hAnsi="Tahoma" w:cs="Tahoma"/>
          <w:sz w:val="18"/>
          <w:szCs w:val="18"/>
          <w:lang w:val="en-GB"/>
        </w:rPr>
        <w:t>At the restaurant (Czech and British national dishes, menu offer, restaurant staff, skills and duties, ordering a meal, booking a table, fast food, solving complaints)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5. </w:t>
      </w:r>
      <w:r w:rsidRPr="00513341">
        <w:rPr>
          <w:rFonts w:ascii="Tahoma" w:hAnsi="Tahoma" w:cs="Tahoma"/>
          <w:sz w:val="18"/>
          <w:szCs w:val="18"/>
          <w:lang w:val="en-GB"/>
        </w:rPr>
        <w:t>At the hotel (hotel rooms, hotel staff, services, types of accommodation, facilities, at the reception, Fidelio programme, receptionist duties and skills)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6. </w:t>
      </w:r>
      <w:r w:rsidRPr="00513341">
        <w:rPr>
          <w:rFonts w:ascii="Tahoma" w:hAnsi="Tahoma" w:cs="Tahoma"/>
          <w:sz w:val="18"/>
          <w:szCs w:val="18"/>
          <w:lang w:val="en-GB"/>
        </w:rPr>
        <w:t>Ways of preparing food and recipes (Czech popular dishes)</w:t>
      </w:r>
    </w:p>
    <w:p w:rsidR="00513341" w:rsidRPr="00513341" w:rsidRDefault="00513341" w:rsidP="00513341">
      <w:pPr>
        <w:pStyle w:val="Odstavecseseznamem"/>
        <w:numPr>
          <w:ilvl w:val="0"/>
          <w:numId w:val="13"/>
        </w:num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7. </w:t>
      </w:r>
      <w:r w:rsidRPr="00513341">
        <w:rPr>
          <w:rFonts w:ascii="Tahoma" w:hAnsi="Tahoma" w:cs="Tahoma"/>
          <w:sz w:val="18"/>
          <w:szCs w:val="18"/>
          <w:lang w:val="en-GB"/>
        </w:rPr>
        <w:t>Travel agency (services, jobs, tours, high season travelling)</w:t>
      </w:r>
    </w:p>
    <w:p w:rsidR="009755C3" w:rsidRPr="00B82F2B" w:rsidRDefault="009755C3" w:rsidP="00513341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B82F2B">
        <w:rPr>
          <w:rFonts w:ascii="Tahoma" w:hAnsi="Tahoma" w:cs="Tahoma"/>
          <w:b/>
          <w:bCs/>
          <w:sz w:val="18"/>
          <w:szCs w:val="18"/>
        </w:rPr>
        <w:t>Německý jazyk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1. </w:t>
      </w:r>
      <w:proofErr w:type="spellStart"/>
      <w:r w:rsidRPr="002A5167">
        <w:rPr>
          <w:rFonts w:ascii="Tahoma" w:hAnsi="Tahoma" w:cs="Tahoma"/>
          <w:sz w:val="18"/>
          <w:szCs w:val="18"/>
        </w:rPr>
        <w:t>Oberfläche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Naturschönheiten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touristische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Zentren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der </w:t>
      </w:r>
      <w:proofErr w:type="spellStart"/>
      <w:r w:rsidRPr="002A5167">
        <w:rPr>
          <w:rFonts w:ascii="Tahoma" w:hAnsi="Tahoma" w:cs="Tahoma"/>
          <w:sz w:val="18"/>
          <w:szCs w:val="18"/>
        </w:rPr>
        <w:t>Tschechischen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Republik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2. </w:t>
      </w:r>
      <w:proofErr w:type="spellStart"/>
      <w:r w:rsidRPr="002A5167">
        <w:rPr>
          <w:rFonts w:ascii="Tahoma" w:hAnsi="Tahoma" w:cs="Tahoma"/>
          <w:sz w:val="18"/>
          <w:szCs w:val="18"/>
        </w:rPr>
        <w:t>Oberfläche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Naturschönheiten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Touristische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Zentren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der BRD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3. </w:t>
      </w:r>
      <w:proofErr w:type="spellStart"/>
      <w:r w:rsidRPr="002A5167">
        <w:rPr>
          <w:rFonts w:ascii="Tahoma" w:hAnsi="Tahoma" w:cs="Tahoma"/>
          <w:sz w:val="18"/>
          <w:szCs w:val="18"/>
        </w:rPr>
        <w:t>Reisen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Reisebüros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Verkehr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4. Sport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Freizeit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5. Kultur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Kunst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2A5167">
        <w:rPr>
          <w:rFonts w:ascii="Tahoma" w:hAnsi="Tahoma" w:cs="Tahoma"/>
          <w:sz w:val="18"/>
          <w:szCs w:val="18"/>
        </w:rPr>
        <w:t>Wetter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Jahreszeiten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Kleidung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7. </w:t>
      </w:r>
      <w:proofErr w:type="spellStart"/>
      <w:r w:rsidRPr="002A5167">
        <w:rPr>
          <w:rFonts w:ascii="Tahoma" w:hAnsi="Tahoma" w:cs="Tahoma"/>
          <w:sz w:val="18"/>
          <w:szCs w:val="18"/>
        </w:rPr>
        <w:t>Im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Restaurant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8. Essen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Trinken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9. </w:t>
      </w:r>
      <w:proofErr w:type="spellStart"/>
      <w:r w:rsidRPr="002A5167">
        <w:rPr>
          <w:rFonts w:ascii="Tahoma" w:hAnsi="Tahoma" w:cs="Tahoma"/>
          <w:sz w:val="18"/>
          <w:szCs w:val="18"/>
        </w:rPr>
        <w:t>Im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Hotel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10. </w:t>
      </w:r>
      <w:proofErr w:type="spellStart"/>
      <w:r w:rsidRPr="002A5167">
        <w:rPr>
          <w:rFonts w:ascii="Tahoma" w:hAnsi="Tahoma" w:cs="Tahoma"/>
          <w:sz w:val="18"/>
          <w:szCs w:val="18"/>
        </w:rPr>
        <w:t>Feste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und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Bräuche</w:t>
      </w:r>
      <w:proofErr w:type="spellEnd"/>
    </w:p>
    <w:p w:rsidR="009755C3" w:rsidRPr="00B82F2B" w:rsidRDefault="009755C3" w:rsidP="009755C3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  <w:r w:rsidRPr="00B82F2B">
        <w:rPr>
          <w:rFonts w:ascii="Tahoma" w:hAnsi="Tahoma" w:cs="Tahoma"/>
          <w:b/>
          <w:bCs/>
          <w:sz w:val="18"/>
          <w:szCs w:val="18"/>
        </w:rPr>
        <w:t>Španělský jazyk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1. </w:t>
      </w:r>
      <w:proofErr w:type="spellStart"/>
      <w:r w:rsidRPr="002A5167">
        <w:rPr>
          <w:rFonts w:ascii="Tahoma" w:hAnsi="Tahoma" w:cs="Tahoma"/>
          <w:sz w:val="18"/>
          <w:szCs w:val="18"/>
        </w:rPr>
        <w:t>Comidas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Pr="002A5167">
        <w:rPr>
          <w:rFonts w:ascii="Tahoma" w:hAnsi="Tahoma" w:cs="Tahoma"/>
          <w:sz w:val="18"/>
          <w:szCs w:val="18"/>
        </w:rPr>
        <w:t>bebidas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>2. En el restaurante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3. </w:t>
      </w:r>
      <w:proofErr w:type="spellStart"/>
      <w:r w:rsidRPr="002A5167">
        <w:rPr>
          <w:rFonts w:ascii="Tahoma" w:hAnsi="Tahoma" w:cs="Tahoma"/>
          <w:sz w:val="18"/>
          <w:szCs w:val="18"/>
        </w:rPr>
        <w:t>Cocina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>4. En el hotel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5. Transporte, </w:t>
      </w:r>
      <w:proofErr w:type="spellStart"/>
      <w:r w:rsidRPr="002A5167">
        <w:rPr>
          <w:rFonts w:ascii="Tahoma" w:hAnsi="Tahoma" w:cs="Tahoma"/>
          <w:sz w:val="18"/>
          <w:szCs w:val="18"/>
        </w:rPr>
        <w:t>viajes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2A5167">
        <w:rPr>
          <w:rFonts w:ascii="Tahoma" w:hAnsi="Tahoma" w:cs="Tahoma"/>
          <w:sz w:val="18"/>
          <w:szCs w:val="18"/>
        </w:rPr>
        <w:t>medios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 transporte</w:t>
      </w:r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6. </w:t>
      </w:r>
      <w:proofErr w:type="spellStart"/>
      <w:r w:rsidRPr="002A5167">
        <w:rPr>
          <w:rFonts w:ascii="Tahoma" w:hAnsi="Tahoma" w:cs="Tahoma"/>
          <w:sz w:val="18"/>
          <w:szCs w:val="18"/>
        </w:rPr>
        <w:t>Fiestas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7. La vida </w:t>
      </w:r>
      <w:proofErr w:type="spellStart"/>
      <w:r w:rsidRPr="002A5167">
        <w:rPr>
          <w:rFonts w:ascii="Tahoma" w:hAnsi="Tahoma" w:cs="Tahoma"/>
          <w:sz w:val="18"/>
          <w:szCs w:val="18"/>
        </w:rPr>
        <w:t>cultural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8. </w:t>
      </w:r>
      <w:proofErr w:type="spellStart"/>
      <w:r w:rsidRPr="002A5167">
        <w:rPr>
          <w:rFonts w:ascii="Tahoma" w:hAnsi="Tahoma" w:cs="Tahoma"/>
          <w:sz w:val="18"/>
          <w:szCs w:val="18"/>
        </w:rPr>
        <w:t>Agencia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2A5167">
        <w:rPr>
          <w:rFonts w:ascii="Tahoma" w:hAnsi="Tahoma" w:cs="Tahoma"/>
          <w:sz w:val="18"/>
          <w:szCs w:val="18"/>
        </w:rPr>
        <w:t>viajes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9. </w:t>
      </w:r>
      <w:proofErr w:type="spellStart"/>
      <w:r w:rsidRPr="002A5167">
        <w:rPr>
          <w:rFonts w:ascii="Tahoma" w:hAnsi="Tahoma" w:cs="Tahoma"/>
          <w:sz w:val="18"/>
          <w:szCs w:val="18"/>
        </w:rPr>
        <w:t>Espana</w:t>
      </w:r>
      <w:proofErr w:type="spellEnd"/>
    </w:p>
    <w:p w:rsidR="009755C3" w:rsidRPr="002A5167" w:rsidRDefault="009755C3" w:rsidP="009755C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hAnsi="Tahoma" w:cs="Tahoma"/>
          <w:sz w:val="18"/>
          <w:szCs w:val="18"/>
        </w:rPr>
      </w:pPr>
      <w:r w:rsidRPr="002A5167">
        <w:rPr>
          <w:rFonts w:ascii="Tahoma" w:hAnsi="Tahoma" w:cs="Tahoma"/>
          <w:sz w:val="18"/>
          <w:szCs w:val="18"/>
        </w:rPr>
        <w:t xml:space="preserve">10. </w:t>
      </w:r>
      <w:proofErr w:type="spellStart"/>
      <w:r w:rsidRPr="002A5167">
        <w:rPr>
          <w:rFonts w:ascii="Tahoma" w:hAnsi="Tahoma" w:cs="Tahoma"/>
          <w:sz w:val="18"/>
          <w:szCs w:val="18"/>
        </w:rPr>
        <w:t>Lo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A5167">
        <w:rPr>
          <w:rFonts w:ascii="Tahoma" w:hAnsi="Tahoma" w:cs="Tahoma"/>
          <w:sz w:val="18"/>
          <w:szCs w:val="18"/>
        </w:rPr>
        <w:t>típico</w:t>
      </w:r>
      <w:proofErr w:type="spellEnd"/>
      <w:r w:rsidRPr="002A5167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2A5167">
        <w:rPr>
          <w:rFonts w:ascii="Tahoma" w:hAnsi="Tahoma" w:cs="Tahoma"/>
          <w:sz w:val="18"/>
          <w:szCs w:val="18"/>
        </w:rPr>
        <w:t>Espana</w:t>
      </w:r>
      <w:proofErr w:type="spellEnd"/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9755C3" w:rsidRDefault="009755C3" w:rsidP="009755C3">
      <w:pPr>
        <w:rPr>
          <w:rFonts w:ascii="Tahoma" w:hAnsi="Tahoma" w:cs="Tahoma"/>
          <w:sz w:val="18"/>
          <w:szCs w:val="18"/>
        </w:rPr>
      </w:pPr>
    </w:p>
    <w:p w:rsidR="004464BB" w:rsidRDefault="004464BB" w:rsidP="009755C3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</w:p>
    <w:p w:rsidR="009755C3" w:rsidRPr="00956DDF" w:rsidRDefault="009755C3" w:rsidP="009755C3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  <w:r w:rsidRPr="00956DDF">
        <w:rPr>
          <w:rStyle w:val="Nzevknihy"/>
          <w:rFonts w:ascii="Times New Roman" w:hAnsi="Times New Roman" w:cs="Times New Roman"/>
          <w:b w:val="0"/>
          <w:sz w:val="24"/>
          <w:szCs w:val="24"/>
        </w:rPr>
        <w:lastRenderedPageBreak/>
        <w:t>Obchodní akademie</w:t>
      </w:r>
    </w:p>
    <w:p w:rsidR="009755C3" w:rsidRPr="00A062B0" w:rsidRDefault="009755C3" w:rsidP="009755C3">
      <w:pPr>
        <w:rPr>
          <w:rFonts w:ascii="Times New Roman" w:hAnsi="Times New Roman" w:cs="Times New Roman"/>
          <w:sz w:val="24"/>
          <w:szCs w:val="24"/>
        </w:rPr>
      </w:pPr>
    </w:p>
    <w:p w:rsidR="009755C3" w:rsidRDefault="009755C3" w:rsidP="009755C3"/>
    <w:p w:rsidR="009755C3" w:rsidRPr="00A062B0" w:rsidRDefault="009755C3" w:rsidP="009755C3">
      <w:pPr>
        <w:rPr>
          <w:rFonts w:ascii="Tahoma" w:hAnsi="Tahoma" w:cs="Tahoma"/>
          <w:b/>
          <w:sz w:val="18"/>
          <w:szCs w:val="18"/>
        </w:rPr>
      </w:pPr>
      <w:r w:rsidRPr="00A062B0">
        <w:rPr>
          <w:rFonts w:ascii="Tahoma" w:hAnsi="Tahoma" w:cs="Tahoma"/>
          <w:b/>
          <w:sz w:val="18"/>
          <w:szCs w:val="18"/>
        </w:rPr>
        <w:t>Teoretická zkouška z cizích jazyků (ANJ, NEJ)</w:t>
      </w:r>
      <w:r w:rsidR="00F26D0D">
        <w:rPr>
          <w:rFonts w:ascii="Tahoma" w:hAnsi="Tahoma" w:cs="Tahoma"/>
          <w:b/>
          <w:sz w:val="18"/>
          <w:szCs w:val="18"/>
        </w:rPr>
        <w:t xml:space="preserve"> - dobrovolná</w:t>
      </w:r>
    </w:p>
    <w:p w:rsidR="009755C3" w:rsidRDefault="009755C3" w:rsidP="009755C3"/>
    <w:p w:rsidR="009755C3" w:rsidRPr="00B14E60" w:rsidRDefault="009755C3" w:rsidP="009755C3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  <w:r w:rsidRPr="00B14E60">
        <w:rPr>
          <w:rFonts w:ascii="Tahoma" w:hAnsi="Tahoma" w:cs="Tahoma"/>
          <w:b/>
          <w:bCs/>
          <w:sz w:val="18"/>
          <w:szCs w:val="18"/>
        </w:rPr>
        <w:t>Anglický jazyk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Advertising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At a bank, </w:t>
      </w:r>
      <w:proofErr w:type="spellStart"/>
      <w:r w:rsidRPr="00031773">
        <w:rPr>
          <w:rFonts w:ascii="Tahoma" w:hAnsi="Tahoma" w:cs="Tahoma"/>
          <w:sz w:val="18"/>
          <w:szCs w:val="18"/>
        </w:rPr>
        <w:t>methods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of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payment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Business </w:t>
      </w:r>
      <w:proofErr w:type="spellStart"/>
      <w:r w:rsidRPr="00031773">
        <w:rPr>
          <w:rFonts w:ascii="Tahoma" w:hAnsi="Tahoma" w:cs="Tahoma"/>
          <w:sz w:val="18"/>
          <w:szCs w:val="18"/>
        </w:rPr>
        <w:t>correspondence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>Business travel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Staying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at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hotel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Trade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fairs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Working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1773">
        <w:rPr>
          <w:rFonts w:ascii="Tahoma" w:hAnsi="Tahoma" w:cs="Tahoma"/>
          <w:sz w:val="18"/>
          <w:szCs w:val="18"/>
        </w:rPr>
        <w:t>our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region and my </w:t>
      </w:r>
      <w:proofErr w:type="spellStart"/>
      <w:r w:rsidRPr="00031773">
        <w:rPr>
          <w:rFonts w:ascii="Tahoma" w:hAnsi="Tahoma" w:cs="Tahoma"/>
          <w:sz w:val="18"/>
          <w:szCs w:val="18"/>
        </w:rPr>
        <w:t>practical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training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Looking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for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1773">
        <w:rPr>
          <w:rFonts w:ascii="Tahoma" w:hAnsi="Tahoma" w:cs="Tahoma"/>
          <w:sz w:val="18"/>
          <w:szCs w:val="18"/>
        </w:rPr>
        <w:t>job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CV, </w:t>
      </w:r>
      <w:proofErr w:type="spellStart"/>
      <w:r w:rsidRPr="00031773">
        <w:rPr>
          <w:rFonts w:ascii="Tahoma" w:hAnsi="Tahoma" w:cs="Tahoma"/>
          <w:sz w:val="18"/>
          <w:szCs w:val="18"/>
        </w:rPr>
        <w:t>at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1773">
        <w:rPr>
          <w:rFonts w:ascii="Tahoma" w:hAnsi="Tahoma" w:cs="Tahoma"/>
          <w:sz w:val="18"/>
          <w:szCs w:val="18"/>
        </w:rPr>
        <w:t>job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interview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Company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departments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1773">
        <w:rPr>
          <w:rFonts w:ascii="Tahoma" w:hAnsi="Tahoma" w:cs="Tahoma"/>
          <w:sz w:val="18"/>
          <w:szCs w:val="18"/>
        </w:rPr>
        <w:t>staff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1773">
        <w:rPr>
          <w:rFonts w:ascii="Tahoma" w:hAnsi="Tahoma" w:cs="Tahoma"/>
          <w:sz w:val="18"/>
          <w:szCs w:val="18"/>
        </w:rPr>
        <w:t>their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duties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Office </w:t>
      </w:r>
      <w:proofErr w:type="spellStart"/>
      <w:r w:rsidRPr="00031773">
        <w:rPr>
          <w:rFonts w:ascii="Tahoma" w:hAnsi="Tahoma" w:cs="Tahoma"/>
          <w:sz w:val="18"/>
          <w:szCs w:val="18"/>
        </w:rPr>
        <w:t>work</w:t>
      </w:r>
      <w:proofErr w:type="spellEnd"/>
      <w:r w:rsidRPr="00031773">
        <w:rPr>
          <w:rFonts w:ascii="Tahoma" w:hAnsi="Tahoma" w:cs="Tahoma"/>
          <w:sz w:val="18"/>
          <w:szCs w:val="18"/>
        </w:rPr>
        <w:t>/PA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 xml:space="preserve">Sales department, </w:t>
      </w:r>
      <w:proofErr w:type="spellStart"/>
      <w:r w:rsidRPr="00031773">
        <w:rPr>
          <w:rFonts w:ascii="Tahoma" w:hAnsi="Tahoma" w:cs="Tahoma"/>
          <w:sz w:val="18"/>
          <w:szCs w:val="18"/>
        </w:rPr>
        <w:t>job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of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1773">
        <w:rPr>
          <w:rFonts w:ascii="Tahoma" w:hAnsi="Tahoma" w:cs="Tahoma"/>
          <w:sz w:val="18"/>
          <w:szCs w:val="18"/>
        </w:rPr>
        <w:t>salesperson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Australia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, New </w:t>
      </w:r>
      <w:proofErr w:type="spellStart"/>
      <w:r w:rsidRPr="00031773">
        <w:rPr>
          <w:rFonts w:ascii="Tahoma" w:hAnsi="Tahoma" w:cs="Tahoma"/>
          <w:sz w:val="18"/>
          <w:szCs w:val="18"/>
        </w:rPr>
        <w:t>Zealand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Ireland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The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UK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>London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The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USA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Canada</w:t>
      </w:r>
      <w:proofErr w:type="spellEnd"/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The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Czech Republic</w:t>
      </w:r>
    </w:p>
    <w:p w:rsidR="00031773" w:rsidRPr="00031773" w:rsidRDefault="00031773" w:rsidP="00031773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31773">
        <w:rPr>
          <w:rFonts w:ascii="Tahoma" w:hAnsi="Tahoma" w:cs="Tahoma"/>
          <w:sz w:val="18"/>
          <w:szCs w:val="18"/>
        </w:rPr>
        <w:t>Prague</w:t>
      </w:r>
    </w:p>
    <w:p w:rsidR="00031773" w:rsidRDefault="00031773" w:rsidP="00031773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proofErr w:type="spellStart"/>
      <w:r w:rsidRPr="00031773">
        <w:rPr>
          <w:rFonts w:ascii="Tahoma" w:hAnsi="Tahoma" w:cs="Tahoma"/>
          <w:sz w:val="18"/>
          <w:szCs w:val="18"/>
        </w:rPr>
        <w:t>Holidays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1773">
        <w:rPr>
          <w:rFonts w:ascii="Tahoma" w:hAnsi="Tahoma" w:cs="Tahoma"/>
          <w:sz w:val="18"/>
          <w:szCs w:val="18"/>
        </w:rPr>
        <w:t>festivals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1773">
        <w:rPr>
          <w:rFonts w:ascii="Tahoma" w:hAnsi="Tahoma" w:cs="Tahoma"/>
          <w:sz w:val="18"/>
          <w:szCs w:val="18"/>
        </w:rPr>
        <w:t>English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speaking</w:t>
      </w:r>
      <w:proofErr w:type="spellEnd"/>
      <w:r w:rsidRPr="0003177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1773">
        <w:rPr>
          <w:rFonts w:ascii="Tahoma" w:hAnsi="Tahoma" w:cs="Tahoma"/>
          <w:sz w:val="18"/>
          <w:szCs w:val="18"/>
        </w:rPr>
        <w:t>countries</w:t>
      </w:r>
      <w:proofErr w:type="spellEnd"/>
    </w:p>
    <w:p w:rsidR="00031773" w:rsidRDefault="00031773" w:rsidP="00031773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</w:p>
    <w:p w:rsidR="009755C3" w:rsidRPr="00B14E60" w:rsidRDefault="009755C3" w:rsidP="00031773">
      <w:pPr>
        <w:pStyle w:val="Odstavecseseznamem"/>
        <w:spacing w:before="100" w:beforeAutospacing="1" w:after="100" w:afterAutospacing="1"/>
        <w:ind w:left="360"/>
        <w:rPr>
          <w:rFonts w:ascii="Tahoma" w:hAnsi="Tahoma" w:cs="Tahoma"/>
          <w:sz w:val="18"/>
          <w:szCs w:val="18"/>
        </w:rPr>
      </w:pPr>
      <w:r w:rsidRPr="00B14E60">
        <w:rPr>
          <w:rFonts w:ascii="Tahoma" w:hAnsi="Tahoma" w:cs="Tahoma"/>
          <w:b/>
          <w:bCs/>
          <w:sz w:val="18"/>
          <w:szCs w:val="18"/>
        </w:rPr>
        <w:t>Německý jazyk</w:t>
      </w:r>
    </w:p>
    <w:p w:rsidR="00AC29D2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Oberfläche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Naturschönheiten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und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touristische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Zentren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der </w:t>
      </w:r>
      <w:proofErr w:type="spellStart"/>
      <w:r w:rsidRPr="00AC29D2">
        <w:rPr>
          <w:rFonts w:ascii="Tahoma" w:hAnsi="Tahoma" w:cs="Tahoma"/>
          <w:sz w:val="18"/>
          <w:szCs w:val="18"/>
        </w:rPr>
        <w:t>Tschechischen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Republik</w:t>
      </w:r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Oberfläche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Naturschönheiten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und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Touristische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Zentren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der BRD</w:t>
      </w:r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Reisen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Reisebüros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Verkehr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AC29D2">
        <w:rPr>
          <w:rFonts w:ascii="Tahoma" w:hAnsi="Tahoma" w:cs="Tahoma"/>
          <w:sz w:val="18"/>
          <w:szCs w:val="18"/>
        </w:rPr>
        <w:t xml:space="preserve">Firma, </w:t>
      </w:r>
      <w:proofErr w:type="spellStart"/>
      <w:r w:rsidRPr="00AC29D2">
        <w:rPr>
          <w:rFonts w:ascii="Tahoma" w:hAnsi="Tahoma" w:cs="Tahoma"/>
          <w:sz w:val="18"/>
          <w:szCs w:val="18"/>
        </w:rPr>
        <w:t>Werbung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Äußere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Form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des </w:t>
      </w:r>
      <w:proofErr w:type="spellStart"/>
      <w:r w:rsidRPr="00AC29D2">
        <w:rPr>
          <w:rFonts w:ascii="Tahoma" w:hAnsi="Tahoma" w:cs="Tahoma"/>
          <w:sz w:val="18"/>
          <w:szCs w:val="18"/>
        </w:rPr>
        <w:t>Geschäftsbriefs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Anfrage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Angebot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Tagesablauf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meine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Hobbys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Beruf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Lebenslauf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Wetter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29D2">
        <w:rPr>
          <w:rFonts w:ascii="Tahoma" w:hAnsi="Tahoma" w:cs="Tahoma"/>
          <w:sz w:val="18"/>
          <w:szCs w:val="18"/>
        </w:rPr>
        <w:t>Jahreszeiten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hanging="283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Meine</w:t>
      </w:r>
      <w:proofErr w:type="spellEnd"/>
      <w:r w:rsidRPr="00AC29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C29D2">
        <w:rPr>
          <w:rFonts w:ascii="Tahoma" w:hAnsi="Tahoma" w:cs="Tahoma"/>
          <w:sz w:val="18"/>
          <w:szCs w:val="18"/>
        </w:rPr>
        <w:t>Familie</w:t>
      </w:r>
      <w:proofErr w:type="spellEnd"/>
    </w:p>
    <w:p w:rsidR="009755C3" w:rsidRPr="00AC29D2" w:rsidRDefault="009755C3" w:rsidP="00AC29D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567" w:hanging="141"/>
        <w:rPr>
          <w:rFonts w:ascii="Tahoma" w:hAnsi="Tahoma" w:cs="Tahoma"/>
          <w:sz w:val="18"/>
          <w:szCs w:val="18"/>
        </w:rPr>
      </w:pPr>
      <w:proofErr w:type="spellStart"/>
      <w:r w:rsidRPr="00AC29D2">
        <w:rPr>
          <w:rFonts w:ascii="Tahoma" w:hAnsi="Tahoma" w:cs="Tahoma"/>
          <w:sz w:val="18"/>
          <w:szCs w:val="18"/>
        </w:rPr>
        <w:t>Gesundheit</w:t>
      </w:r>
      <w:proofErr w:type="spellEnd"/>
    </w:p>
    <w:p w:rsidR="00BD49E6" w:rsidRDefault="00BD49E6"/>
    <w:sectPr w:rsidR="00BD49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E7" w:rsidRDefault="009A2CE7" w:rsidP="009755C3">
      <w:pPr>
        <w:spacing w:line="240" w:lineRule="auto"/>
      </w:pPr>
      <w:r>
        <w:separator/>
      </w:r>
    </w:p>
  </w:endnote>
  <w:endnote w:type="continuationSeparator" w:id="0">
    <w:p w:rsidR="009A2CE7" w:rsidRDefault="009A2CE7" w:rsidP="009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E7" w:rsidRDefault="009A2CE7" w:rsidP="009755C3">
      <w:pPr>
        <w:spacing w:line="240" w:lineRule="auto"/>
      </w:pPr>
      <w:r>
        <w:separator/>
      </w:r>
    </w:p>
  </w:footnote>
  <w:footnote w:type="continuationSeparator" w:id="0">
    <w:p w:rsidR="009A2CE7" w:rsidRDefault="009A2CE7" w:rsidP="009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C3" w:rsidRPr="004551E6" w:rsidRDefault="009755C3" w:rsidP="009755C3">
    <w:pPr>
      <w:pStyle w:val="Zhlav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noProof/>
        <w:sz w:val="32"/>
        <w:szCs w:val="32"/>
        <w:lang w:eastAsia="cs-CZ"/>
      </w:rPr>
      <w:drawing>
        <wp:inline distT="0" distB="0" distL="0" distR="0" wp14:anchorId="7579756C" wp14:editId="4F9AA07A">
          <wp:extent cx="1247775" cy="511081"/>
          <wp:effectExtent l="19050" t="0" r="9525" b="0"/>
          <wp:docPr id="1" name="obrázek 1" descr="C:\Documents and Settings\mracek\Dokumenty\Inzerce\logo HO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racek\Dokumenty\Inzerce\logo HOA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1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5C3" w:rsidRPr="00A971CC" w:rsidRDefault="009755C3" w:rsidP="009755C3">
    <w:pPr>
      <w:pStyle w:val="Zhlav"/>
      <w:pBdr>
        <w:bottom w:val="thickThinSmallGap" w:sz="24" w:space="1" w:color="823B0B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A971CC">
      <w:rPr>
        <w:rFonts w:asciiTheme="majorHAnsi" w:eastAsiaTheme="majorEastAsia" w:hAnsiTheme="majorHAnsi" w:cstheme="majorBidi"/>
        <w:b/>
        <w:sz w:val="32"/>
        <w:szCs w:val="32"/>
      </w:rPr>
      <w:t>Hotelová škola a Obchodní akademie Havířov s.r.o.</w:t>
    </w:r>
  </w:p>
  <w:p w:rsidR="009755C3" w:rsidRDefault="0063620B" w:rsidP="009755C3">
    <w:pPr>
      <w:pStyle w:val="Zhlav"/>
      <w:pBdr>
        <w:bottom w:val="thickThinSmallGap" w:sz="24" w:space="1" w:color="823B0B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Tajovského 2, 736 01,</w:t>
    </w:r>
    <w:r w:rsidR="009755C3" w:rsidRPr="004551E6">
      <w:rPr>
        <w:rFonts w:asciiTheme="majorHAnsi" w:eastAsiaTheme="majorEastAsia" w:hAnsiTheme="majorHAnsi" w:cstheme="majorBidi"/>
        <w:sz w:val="24"/>
        <w:szCs w:val="24"/>
      </w:rPr>
      <w:t xml:space="preserve"> Havířov – Podlesí, Tel.: 596 475</w:t>
    </w:r>
    <w:r w:rsidR="009755C3">
      <w:rPr>
        <w:rFonts w:asciiTheme="majorHAnsi" w:eastAsiaTheme="majorEastAsia" w:hAnsiTheme="majorHAnsi" w:cstheme="majorBidi"/>
        <w:sz w:val="24"/>
        <w:szCs w:val="24"/>
      </w:rPr>
      <w:t> </w:t>
    </w:r>
    <w:r w:rsidR="009755C3" w:rsidRPr="004551E6">
      <w:rPr>
        <w:rFonts w:asciiTheme="majorHAnsi" w:eastAsiaTheme="majorEastAsia" w:hAnsiTheme="majorHAnsi" w:cstheme="majorBidi"/>
        <w:sz w:val="24"/>
        <w:szCs w:val="24"/>
      </w:rPr>
      <w:t>1</w:t>
    </w:r>
    <w:r w:rsidR="009755C3">
      <w:rPr>
        <w:rFonts w:asciiTheme="majorHAnsi" w:eastAsiaTheme="majorEastAsia" w:hAnsiTheme="majorHAnsi" w:cstheme="majorBidi"/>
        <w:sz w:val="24"/>
        <w:szCs w:val="24"/>
      </w:rPr>
      <w:t>20</w:t>
    </w:r>
  </w:p>
  <w:p w:rsidR="009755C3" w:rsidRDefault="009755C3" w:rsidP="009755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pt;height:9pt" o:bullet="t">
        <v:imagedata r:id="rId1" o:title="bullet04"/>
      </v:shape>
    </w:pict>
  </w:numPicBullet>
  <w:numPicBullet w:numPicBulletId="4">
    <w:pict>
      <v:shape id="_x0000_i1093" type="#_x0000_t75" style="width:3.6pt;height:8.4pt" o:bullet="t">
        <v:imagedata r:id="rId2" o:title="bullet01"/>
      </v:shape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abstractNum w:abstractNumId="0" w15:restartNumberingAfterBreak="0">
    <w:nsid w:val="0D285CD4"/>
    <w:multiLevelType w:val="hybridMultilevel"/>
    <w:tmpl w:val="DFA66D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93DEA"/>
    <w:multiLevelType w:val="multilevel"/>
    <w:tmpl w:val="13EE072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41635"/>
    <w:multiLevelType w:val="hybridMultilevel"/>
    <w:tmpl w:val="2244DD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50EBA"/>
    <w:multiLevelType w:val="hybridMultilevel"/>
    <w:tmpl w:val="10749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278B"/>
    <w:multiLevelType w:val="hybridMultilevel"/>
    <w:tmpl w:val="94B0BE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9406B"/>
    <w:multiLevelType w:val="hybridMultilevel"/>
    <w:tmpl w:val="3EA6B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E6C"/>
    <w:multiLevelType w:val="hybridMultilevel"/>
    <w:tmpl w:val="46DA75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753EF1"/>
    <w:multiLevelType w:val="hybridMultilevel"/>
    <w:tmpl w:val="C17680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17BEA"/>
    <w:multiLevelType w:val="multilevel"/>
    <w:tmpl w:val="3C3A036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D7D0F"/>
    <w:multiLevelType w:val="hybridMultilevel"/>
    <w:tmpl w:val="D83AE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7931FA"/>
    <w:multiLevelType w:val="hybridMultilevel"/>
    <w:tmpl w:val="21A8B2FC"/>
    <w:lvl w:ilvl="0" w:tplc="02E8DDC6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91AE9"/>
    <w:multiLevelType w:val="hybridMultilevel"/>
    <w:tmpl w:val="019AE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150E2"/>
    <w:multiLevelType w:val="multilevel"/>
    <w:tmpl w:val="81CAA06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3"/>
    <w:rsid w:val="00031773"/>
    <w:rsid w:val="000750B0"/>
    <w:rsid w:val="001D1004"/>
    <w:rsid w:val="00274D94"/>
    <w:rsid w:val="002807B5"/>
    <w:rsid w:val="0028374F"/>
    <w:rsid w:val="003C7242"/>
    <w:rsid w:val="004464BB"/>
    <w:rsid w:val="00513341"/>
    <w:rsid w:val="00605DEE"/>
    <w:rsid w:val="00630237"/>
    <w:rsid w:val="0063620B"/>
    <w:rsid w:val="006759F7"/>
    <w:rsid w:val="00683F59"/>
    <w:rsid w:val="007564D7"/>
    <w:rsid w:val="00762DF5"/>
    <w:rsid w:val="0078413C"/>
    <w:rsid w:val="007E0C49"/>
    <w:rsid w:val="00801031"/>
    <w:rsid w:val="00956DDF"/>
    <w:rsid w:val="009755C3"/>
    <w:rsid w:val="00991A6E"/>
    <w:rsid w:val="009A2CE7"/>
    <w:rsid w:val="00AC29D2"/>
    <w:rsid w:val="00B02958"/>
    <w:rsid w:val="00B354AF"/>
    <w:rsid w:val="00B92685"/>
    <w:rsid w:val="00BD49E6"/>
    <w:rsid w:val="00CA3007"/>
    <w:rsid w:val="00DB1BFC"/>
    <w:rsid w:val="00E8151B"/>
    <w:rsid w:val="00EF324B"/>
    <w:rsid w:val="00F26D0D"/>
    <w:rsid w:val="00F33437"/>
    <w:rsid w:val="00F62C95"/>
    <w:rsid w:val="00F6582B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2536-EBB4-4592-A6B5-A7F04A6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5C3"/>
    <w:pPr>
      <w:spacing w:after="0" w:line="276" w:lineRule="auto"/>
    </w:pPr>
  </w:style>
  <w:style w:type="paragraph" w:styleId="Nadpis3">
    <w:name w:val="heading 3"/>
    <w:basedOn w:val="Normln"/>
    <w:link w:val="Nadpis3Char"/>
    <w:qFormat/>
    <w:rsid w:val="009755C3"/>
    <w:pPr>
      <w:spacing w:before="120" w:after="30" w:line="240" w:lineRule="auto"/>
      <w:outlineLvl w:val="2"/>
    </w:pPr>
    <w:rPr>
      <w:rFonts w:ascii="Tahoma" w:eastAsia="Times New Roman" w:hAnsi="Tahoma" w:cs="Tahoma"/>
      <w:b/>
      <w:bCs/>
      <w:color w:val="176CC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755C3"/>
    <w:rPr>
      <w:rFonts w:ascii="Tahoma" w:eastAsia="Times New Roman" w:hAnsi="Tahoma" w:cs="Tahoma"/>
      <w:b/>
      <w:bCs/>
      <w:color w:val="176CC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55C3"/>
    <w:pPr>
      <w:spacing w:after="200"/>
      <w:ind w:left="720"/>
      <w:contextualSpacing/>
    </w:pPr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rsid w:val="009755C3"/>
    <w:pPr>
      <w:spacing w:after="90" w:line="312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5C3"/>
    <w:rPr>
      <w:b/>
      <w:bCs/>
    </w:rPr>
  </w:style>
  <w:style w:type="paragraph" w:customStyle="1" w:styleId="line">
    <w:name w:val="line"/>
    <w:basedOn w:val="Normln"/>
    <w:rsid w:val="009755C3"/>
    <w:pPr>
      <w:spacing w:after="90" w:line="312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9755C3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9755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C3"/>
  </w:style>
  <w:style w:type="paragraph" w:styleId="Zpat">
    <w:name w:val="footer"/>
    <w:basedOn w:val="Normln"/>
    <w:link w:val="ZpatChar"/>
    <w:uiPriority w:val="99"/>
    <w:unhideWhenUsed/>
    <w:rsid w:val="009755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5C3"/>
  </w:style>
  <w:style w:type="paragraph" w:customStyle="1" w:styleId="gmail-msolistparagraph">
    <w:name w:val="gmail-msolistparagraph"/>
    <w:basedOn w:val="Normln"/>
    <w:rsid w:val="007E0C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obaka-havirov.cz/hopa/240_maturita.htm#top#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1394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25</cp:revision>
  <cp:lastPrinted>2019-09-30T13:08:00Z</cp:lastPrinted>
  <dcterms:created xsi:type="dcterms:W3CDTF">2019-09-26T08:08:00Z</dcterms:created>
  <dcterms:modified xsi:type="dcterms:W3CDTF">2021-10-01T05:39:00Z</dcterms:modified>
</cp:coreProperties>
</file>